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Monsieur ou Madame X</w:t>
      </w: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Adresse</w:t>
      </w: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83XXX</w:t>
      </w: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Envoi par </w:t>
      </w:r>
      <w:r w:rsidRPr="00A924ED">
        <w:rPr>
          <w:rFonts w:ascii="Times New Roman" w:eastAsia="Times New Roman" w:hAnsi="Times New Roman" w:cs="Times New Roman"/>
          <w:b/>
          <w:color w:val="000000"/>
        </w:rPr>
        <w:t>LRAR</w:t>
      </w: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503F1" w:rsidRDefault="009525DC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Monsieur le Maire</w:t>
      </w:r>
    </w:p>
    <w:p w:rsidR="009525DC" w:rsidRDefault="009525DC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Ou M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lePrésident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 la Métropole</w:t>
      </w: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ou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M le Président du Conseil général</w:t>
      </w:r>
    </w:p>
    <w:p w:rsidR="009525DC" w:rsidRDefault="008503F1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Hôtel de Ville</w:t>
      </w:r>
    </w:p>
    <w:p w:rsidR="009525DC" w:rsidRDefault="009525DC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ou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Métropole</w:t>
      </w:r>
    </w:p>
    <w:p w:rsidR="009E6BC3" w:rsidRDefault="009525DC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ou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Conseil Départemental</w:t>
      </w: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Adresse</w:t>
      </w: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i/>
          <w:color w:val="000000"/>
        </w:rPr>
      </w:pP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color w:val="000000"/>
        </w:rPr>
      </w:pPr>
    </w:p>
    <w:p w:rsidR="009E6BC3" w:rsidRDefault="008503F1">
      <w:pPr>
        <w:widowControl w:val="0"/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Lieu et Date</w:t>
      </w:r>
    </w:p>
    <w:p w:rsidR="009E6BC3" w:rsidRDefault="009E6BC3" w:rsidP="00DB4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>
      <w:pPr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Objet : Demande préalable (ralentisseurs)</w:t>
      </w: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Monsieur le Maire,</w:t>
      </w:r>
      <w:r w:rsidR="00391D83">
        <w:rPr>
          <w:rFonts w:ascii="Times New Roman" w:eastAsia="Times New Roman" w:hAnsi="Times New Roman" w:cs="Times New Roman"/>
          <w:color w:val="000000"/>
        </w:rPr>
        <w:t xml:space="preserve"> M le Président,</w:t>
      </w: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 vous écris en ma qualité d’usager </w:t>
      </w:r>
      <w:r w:rsidR="00391D83">
        <w:rPr>
          <w:rFonts w:ascii="Times New Roman" w:eastAsia="Times New Roman" w:hAnsi="Times New Roman" w:cs="Times New Roman"/>
          <w:color w:val="000000"/>
        </w:rPr>
        <w:t xml:space="preserve">et de riverain des </w:t>
      </w:r>
      <w:r>
        <w:rPr>
          <w:rFonts w:ascii="Times New Roman" w:eastAsia="Times New Roman" w:hAnsi="Times New Roman" w:cs="Times New Roman"/>
          <w:color w:val="000000"/>
        </w:rPr>
        <w:t xml:space="preserve"> voies pu</w:t>
      </w:r>
      <w:r w:rsidR="00391D83">
        <w:rPr>
          <w:rFonts w:ascii="Times New Roman" w:eastAsia="Times New Roman" w:hAnsi="Times New Roman" w:cs="Times New Roman"/>
          <w:color w:val="000000"/>
        </w:rPr>
        <w:t xml:space="preserve">bliques de la commune de </w:t>
      </w:r>
      <w:r>
        <w:rPr>
          <w:rFonts w:ascii="Times New Roman" w:eastAsia="Times New Roman" w:hAnsi="Times New Roman" w:cs="Times New Roman"/>
          <w:color w:val="000000"/>
        </w:rPr>
        <w:t xml:space="preserve"> XXX.</w:t>
      </w: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 (ou plusieurs) ralentisseur routier est implanté sur la voie publique XXX, vo</w:t>
      </w:r>
      <w:r w:rsidR="00391D83">
        <w:rPr>
          <w:rFonts w:ascii="Times New Roman" w:eastAsia="Times New Roman" w:hAnsi="Times New Roman" w:cs="Times New Roman"/>
          <w:color w:val="000000"/>
        </w:rPr>
        <w:t>ie que j’emprunte régulièrement (ou voie située à proximité de mon domicile)</w:t>
      </w: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Comme vous le savez, les ralentisseurs routiers doivent être implantés conformément au décret n°94-447 du 27 mai 1994 relatif aux caractéristiques et aux conditions de réalisation des ralentisseurs de type « dos d’âne » ou de type « trapézoïdal ».</w:t>
      </w: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particulier, les ralentisseurs ne peuvent être implantés que dans les agglomérations et, dans celles-ci, sur des voies dont le trafic est inférieur à 3000 véhicules en moyenne journalière annuelle. En agglomération, leur implantation est également interdite si les voies ne répondent pas à certaines caractéristiques. En outre, ces ralentisseurs doivent faire l’objet d’une signalisation particulière et posséder des caractéristiques propres, définies par la norme française NF P 98-300 publiée au mois de juin 1994.</w:t>
      </w: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Or, il résulte des photographies ci-jointes et/ou du procès-verbal de constat d’huissier ci-joint, que le ralentisseur implanté sur la voie XXX n’est pas conforme à la règlementation applicable</w:t>
      </w:r>
      <w:r w:rsidR="00391D83">
        <w:rPr>
          <w:rFonts w:ascii="Times New Roman" w:eastAsia="Times New Roman" w:hAnsi="Times New Roman" w:cs="Times New Roman"/>
          <w:color w:val="000000"/>
        </w:rPr>
        <w:t>, ce qui constitue un défaut d’entretien normal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 w:rsidRPr="00391D83">
        <w:rPr>
          <w:rFonts w:ascii="Times New Roman" w:eastAsia="Times New Roman" w:hAnsi="Times New Roman" w:cs="Times New Roman"/>
          <w:b/>
          <w:i/>
          <w:color w:val="000000"/>
        </w:rPr>
        <w:t>Décrire</w:t>
      </w:r>
      <w:r w:rsidR="00A924ED" w:rsidRPr="00391D83">
        <w:rPr>
          <w:rFonts w:ascii="Times New Roman" w:eastAsia="Times New Roman" w:hAnsi="Times New Roman" w:cs="Times New Roman"/>
          <w:b/>
          <w:i/>
          <w:color w:val="000000"/>
        </w:rPr>
        <w:t xml:space="preserve"> brièvement la non-conformité </w:t>
      </w:r>
      <w:r w:rsidRPr="00391D83">
        <w:rPr>
          <w:rFonts w:ascii="Times New Roman" w:eastAsia="Times New Roman" w:hAnsi="Times New Roman" w:cs="Times New Roman"/>
          <w:b/>
          <w:i/>
          <w:color w:val="000000"/>
        </w:rPr>
        <w:t>: implantation</w:t>
      </w:r>
      <w:r w:rsidR="00A924ED" w:rsidRPr="00391D83">
        <w:rPr>
          <w:rFonts w:ascii="Times New Roman" w:eastAsia="Times New Roman" w:hAnsi="Times New Roman" w:cs="Times New Roman"/>
          <w:b/>
          <w:i/>
          <w:color w:val="000000"/>
        </w:rPr>
        <w:t>, c</w:t>
      </w:r>
      <w:r w:rsidRPr="00391D83">
        <w:rPr>
          <w:rFonts w:ascii="Times New Roman" w:eastAsia="Times New Roman" w:hAnsi="Times New Roman" w:cs="Times New Roman"/>
          <w:b/>
          <w:i/>
          <w:color w:val="000000"/>
        </w:rPr>
        <w:t>aractéristiques propres</w:t>
      </w:r>
      <w:r w:rsidR="00A924ED" w:rsidRPr="00391D83">
        <w:rPr>
          <w:rFonts w:ascii="Times New Roman" w:eastAsia="Times New Roman" w:hAnsi="Times New Roman" w:cs="Times New Roman"/>
          <w:b/>
          <w:i/>
          <w:color w:val="000000"/>
        </w:rPr>
        <w:t xml:space="preserve">… </w:t>
      </w:r>
      <w:proofErr w:type="spellStart"/>
      <w:r w:rsidR="00A924ED" w:rsidRPr="00391D83">
        <w:rPr>
          <w:rFonts w:ascii="Times New Roman" w:eastAsia="Times New Roman" w:hAnsi="Times New Roman" w:cs="Times New Roman"/>
          <w:b/>
          <w:i/>
          <w:color w:val="000000"/>
        </w:rPr>
        <w:t>etc</w:t>
      </w:r>
      <w:proofErr w:type="spellEnd"/>
      <w:r w:rsidRPr="00391D83">
        <w:rPr>
          <w:rFonts w:ascii="Times New Roman" w:eastAsia="Times New Roman" w:hAnsi="Times New Roman" w:cs="Times New Roman"/>
          <w:b/>
          <w:i/>
          <w:color w:val="000000"/>
        </w:rPr>
        <w:t xml:space="preserve"> (voir la fiche </w:t>
      </w:r>
      <w:r w:rsidR="00A924ED" w:rsidRPr="00391D83">
        <w:rPr>
          <w:rFonts w:ascii="Times New Roman" w:eastAsia="Times New Roman" w:hAnsi="Times New Roman" w:cs="Times New Roman"/>
          <w:b/>
          <w:i/>
          <w:color w:val="000000"/>
        </w:rPr>
        <w:t>synthétique</w:t>
      </w:r>
      <w:r w:rsidRPr="00DB43B5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9E6BC3" w:rsidRDefault="009E6BC3" w:rsidP="00F02D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 voie de conséquence, je vous demande de bien vouloir supprimer le ralentisseur situé Rue </w:t>
      </w:r>
      <w:r w:rsidRPr="00DB43B5">
        <w:rPr>
          <w:rFonts w:ascii="Times New Roman" w:eastAsia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  <w:color w:val="000000"/>
        </w:rPr>
        <w:t xml:space="preserve"> non conforme aux normes découlant du décret n°94-447 du</w:t>
      </w:r>
      <w:r w:rsidR="00391D83">
        <w:rPr>
          <w:rFonts w:ascii="Times New Roman" w:eastAsia="Times New Roman" w:hAnsi="Times New Roman" w:cs="Times New Roman"/>
          <w:color w:val="000000"/>
        </w:rPr>
        <w:t xml:space="preserve"> 27 mai 1994.</w:t>
      </w:r>
    </w:p>
    <w:p w:rsidR="00391D83" w:rsidRDefault="00391D8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391D83" w:rsidRDefault="00391D8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DB43B5" w:rsidRDefault="00DB43B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Je vous rappelle qu’en cas de dommage imputable à un dispositif non conforme, la responsabilité civile du gestionnaire de la voirie peut être engagée sur le fondement de l’article 1241 du Code civil pour manquement grave à une obligation règlementaire et plus généralement, à raison du défaut d’entretien normal de l’ouvrage public, mais également sa responsabilité pénale sur le fondement de l’article 121-3 du Code Pénal.</w:t>
      </w:r>
    </w:p>
    <w:p w:rsidR="009E6BC3" w:rsidRDefault="009E6BC3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Pr="00391D83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i/>
          <w:color w:val="000000"/>
        </w:rPr>
      </w:pPr>
      <w:r w:rsidRPr="00391D83">
        <w:rPr>
          <w:rFonts w:ascii="Times New Roman" w:eastAsia="Times New Roman" w:hAnsi="Times New Roman" w:cs="Times New Roman"/>
          <w:b/>
          <w:i/>
          <w:color w:val="000000"/>
        </w:rPr>
        <w:t>En cas de dommage sur</w:t>
      </w:r>
      <w:r w:rsidR="00A924ED" w:rsidRPr="00391D83">
        <w:rPr>
          <w:rFonts w:ascii="Times New Roman" w:eastAsia="Times New Roman" w:hAnsi="Times New Roman" w:cs="Times New Roman"/>
          <w:b/>
          <w:i/>
          <w:color w:val="000000"/>
        </w:rPr>
        <w:t xml:space="preserve"> le </w:t>
      </w:r>
      <w:r w:rsidRPr="00391D83">
        <w:rPr>
          <w:rFonts w:ascii="Times New Roman" w:eastAsia="Times New Roman" w:hAnsi="Times New Roman" w:cs="Times New Roman"/>
          <w:b/>
          <w:i/>
          <w:color w:val="000000"/>
        </w:rPr>
        <w:t>véhicule</w:t>
      </w:r>
      <w:r w:rsidR="00391D83" w:rsidRPr="00391D83">
        <w:rPr>
          <w:rFonts w:ascii="Times New Roman" w:eastAsia="Times New Roman" w:hAnsi="Times New Roman" w:cs="Times New Roman"/>
          <w:b/>
          <w:i/>
          <w:color w:val="000000"/>
        </w:rPr>
        <w:t xml:space="preserve"> : </w:t>
      </w:r>
    </w:p>
    <w:p w:rsidR="009E6BC3" w:rsidRDefault="009E6BC3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A924ED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l’espèce, mon véhicule a été endommagé par</w:t>
      </w:r>
      <w:r w:rsidR="009525DC">
        <w:rPr>
          <w:rFonts w:ascii="Times New Roman" w:eastAsia="Times New Roman" w:hAnsi="Times New Roman" w:cs="Times New Roman"/>
          <w:color w:val="000000"/>
        </w:rPr>
        <w:t xml:space="preserve"> le ralentisseur litigieux le JJ MM AAA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Ceci est attesté par des témoins et/ou procès-verbal de constat.</w:t>
      </w:r>
    </w:p>
    <w:p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Le montant des réparation</w:t>
      </w:r>
      <w:r w:rsidR="009525DC">
        <w:rPr>
          <w:rFonts w:ascii="Times New Roman" w:eastAsia="Times New Roman" w:hAnsi="Times New Roman" w:cs="Times New Roman"/>
          <w:color w:val="000000"/>
        </w:rPr>
        <w:t>s s’élève à la somme de : XXXX</w:t>
      </w:r>
      <w:r w:rsidR="00A924E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€</w:t>
      </w:r>
      <w:r w:rsidR="00EF1A0E">
        <w:rPr>
          <w:rFonts w:ascii="Times New Roman" w:eastAsia="Times New Roman" w:hAnsi="Times New Roman" w:cs="Times New Roman"/>
          <w:color w:val="000000"/>
        </w:rPr>
        <w:t xml:space="preserve"> (devis/facture)</w:t>
      </w:r>
    </w:p>
    <w:p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subis également les préjudices suivants :</w:t>
      </w:r>
    </w:p>
    <w:p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cout du procès-verbal de constat d’huissier : XXX €,</w:t>
      </w:r>
    </w:p>
    <w:p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9525DC">
        <w:rPr>
          <w:rFonts w:ascii="Times New Roman" w:eastAsia="Times New Roman" w:hAnsi="Times New Roman" w:cs="Times New Roman"/>
          <w:color w:val="000000"/>
        </w:rPr>
        <w:t>immobilisation du véhicule : XXX</w:t>
      </w:r>
      <w:r>
        <w:rPr>
          <w:rFonts w:ascii="Times New Roman" w:eastAsia="Times New Roman" w:hAnsi="Times New Roman" w:cs="Times New Roman"/>
          <w:color w:val="000000"/>
        </w:rPr>
        <w:t xml:space="preserve"> € par jour,</w:t>
      </w:r>
    </w:p>
    <w:p w:rsidR="00A924ED" w:rsidRDefault="00A924ED" w:rsidP="00DB4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391D83" w:rsidRPr="00391D83" w:rsidRDefault="00391D83" w:rsidP="00391D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391D83">
        <w:rPr>
          <w:rFonts w:ascii="Times New Roman" w:eastAsia="Times New Roman" w:hAnsi="Times New Roman" w:cs="Times New Roman"/>
          <w:b/>
          <w:i/>
          <w:color w:val="000000"/>
        </w:rPr>
        <w:t xml:space="preserve">En cas de nuisances dues aux ralentisseurs : </w:t>
      </w:r>
    </w:p>
    <w:p w:rsidR="00391D83" w:rsidRPr="00391D83" w:rsidRDefault="00391D83" w:rsidP="00391D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91D83" w:rsidRDefault="00391D83" w:rsidP="00391D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Décrire les nuisances (bruits, vibrations etc…)</w:t>
      </w:r>
    </w:p>
    <w:p w:rsidR="00391D83" w:rsidRDefault="00391D83" w:rsidP="00DB4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 vous demande par conséquent de bien vouloir me régler la somme de </w:t>
      </w:r>
      <w:r w:rsidR="00A924ED" w:rsidRPr="00F12C6F">
        <w:rPr>
          <w:rFonts w:ascii="Times New Roman" w:eastAsia="Times New Roman" w:hAnsi="Times New Roman" w:cs="Times New Roman"/>
          <w:i/>
          <w:color w:val="000000"/>
        </w:rPr>
        <w:t>(réparations + procès-verbal de</w:t>
      </w:r>
      <w:r w:rsidR="009525DC" w:rsidRPr="00F12C6F">
        <w:rPr>
          <w:rFonts w:ascii="Times New Roman" w:eastAsia="Times New Roman" w:hAnsi="Times New Roman" w:cs="Times New Roman"/>
          <w:i/>
          <w:color w:val="000000"/>
        </w:rPr>
        <w:t xml:space="preserve"> constat + immobilisations…etc.)</w:t>
      </w:r>
      <w:r w:rsidR="009525DC">
        <w:rPr>
          <w:rFonts w:ascii="Times New Roman" w:eastAsia="Times New Roman" w:hAnsi="Times New Roman" w:cs="Times New Roman"/>
          <w:color w:val="000000"/>
        </w:rPr>
        <w:t>, sauf à parfaire.</w:t>
      </w:r>
    </w:p>
    <w:p w:rsidR="00A924ED" w:rsidRDefault="00A924ED" w:rsidP="00DB4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Faute de décision favorable, je saisirai le Tribunal Administratif afin qu’il ordonne la suppression de l’ouvrage, au frais de la commune et sous astreinte, et qu’il condamne la commune à l’indemnisation de mon préjudice.</w:t>
      </w:r>
    </w:p>
    <w:p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Veuillez agréer, Monsieur le Maire, </w:t>
      </w:r>
      <w:r w:rsidR="00391D83">
        <w:rPr>
          <w:rFonts w:ascii="Times New Roman" w:eastAsia="Times New Roman" w:hAnsi="Times New Roman" w:cs="Times New Roman"/>
          <w:color w:val="000000"/>
        </w:rPr>
        <w:t xml:space="preserve">Monsieur le Président, </w:t>
      </w:r>
      <w:r>
        <w:rPr>
          <w:rFonts w:ascii="Times New Roman" w:eastAsia="Times New Roman" w:hAnsi="Times New Roman" w:cs="Times New Roman"/>
          <w:color w:val="000000"/>
        </w:rPr>
        <w:t>l'expression de mes sentiments distingués.</w:t>
      </w:r>
    </w:p>
    <w:p w:rsidR="009E6BC3" w:rsidRDefault="009E6BC3" w:rsidP="00DB4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E6BC3" w:rsidRDefault="008503F1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Signature</w:t>
      </w:r>
    </w:p>
    <w:p w:rsidR="00DC75A3" w:rsidRDefault="00DC75A3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DC75A3" w:rsidRDefault="00DC75A3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DC75A3" w:rsidRDefault="00DC75A3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Pièces jointes :</w:t>
      </w:r>
      <w:r>
        <w:rPr>
          <w:rFonts w:ascii="Times New Roman" w:eastAsia="Times New Roman" w:hAnsi="Times New Roman" w:cs="Times New Roman"/>
          <w:i/>
          <w:color w:val="000000"/>
        </w:rPr>
        <w:tab/>
        <w:t>Décret 94-447</w:t>
      </w:r>
    </w:p>
    <w:p w:rsidR="00DC75A3" w:rsidRDefault="00DC75A3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Norme NF 98-300</w:t>
      </w:r>
    </w:p>
    <w:sectPr w:rsidR="00DC75A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6BC3"/>
    <w:rsid w:val="00051BCF"/>
    <w:rsid w:val="00391D83"/>
    <w:rsid w:val="00636633"/>
    <w:rsid w:val="008503F1"/>
    <w:rsid w:val="009525DC"/>
    <w:rsid w:val="009E6BC3"/>
    <w:rsid w:val="00A924ED"/>
    <w:rsid w:val="00DB43B5"/>
    <w:rsid w:val="00DC75A3"/>
    <w:rsid w:val="00EF1A0E"/>
    <w:rsid w:val="00F02DC2"/>
    <w:rsid w:val="00F1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Gaulmin</dc:creator>
  <cp:lastModifiedBy>Patrick Gaulmin</cp:lastModifiedBy>
  <cp:revision>2</cp:revision>
  <dcterms:created xsi:type="dcterms:W3CDTF">2021-04-23T13:00:00Z</dcterms:created>
  <dcterms:modified xsi:type="dcterms:W3CDTF">2021-04-23T13:00:00Z</dcterms:modified>
</cp:coreProperties>
</file>